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43" w:rsidRPr="00F66C74" w:rsidRDefault="00AD4543" w:rsidP="00F66C74">
      <w:pPr>
        <w:pStyle w:val="dtn"/>
        <w:spacing w:before="0" w:beforeAutospacing="0" w:after="0" w:afterAutospacing="0"/>
        <w:jc w:val="center"/>
        <w:outlineLvl w:val="1"/>
        <w:rPr>
          <w:bCs/>
          <w:kern w:val="36"/>
        </w:rPr>
      </w:pPr>
    </w:p>
    <w:p w:rsidR="00F66C74" w:rsidRPr="00F66C74" w:rsidRDefault="00F66C74" w:rsidP="00F66C74">
      <w:pPr>
        <w:pStyle w:val="dtn"/>
        <w:spacing w:before="0" w:beforeAutospacing="0" w:after="0" w:afterAutospacing="0"/>
        <w:jc w:val="center"/>
        <w:outlineLvl w:val="1"/>
        <w:rPr>
          <w:bCs/>
          <w:kern w:val="36"/>
        </w:rPr>
      </w:pPr>
    </w:p>
    <w:p w:rsidR="00380D91" w:rsidRPr="001C3B0E" w:rsidRDefault="00D37465" w:rsidP="00F66C74">
      <w:pPr>
        <w:pStyle w:val="dtn"/>
        <w:spacing w:before="0" w:beforeAutospacing="0" w:after="0" w:afterAutospacing="0"/>
        <w:jc w:val="center"/>
        <w:outlineLvl w:val="1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UCHWAŁA </w:t>
      </w:r>
      <w:bookmarkStart w:id="0" w:name="_GoBack"/>
      <w:bookmarkEnd w:id="0"/>
      <w:r w:rsidR="00380D91" w:rsidRPr="001C3B0E">
        <w:rPr>
          <w:b/>
          <w:bCs/>
          <w:kern w:val="36"/>
          <w:sz w:val="26"/>
          <w:szCs w:val="26"/>
        </w:rPr>
        <w:t xml:space="preserve">NR </w:t>
      </w:r>
      <w:r w:rsidR="001F223A" w:rsidRPr="001C3B0E">
        <w:rPr>
          <w:b/>
          <w:bCs/>
          <w:kern w:val="36"/>
          <w:sz w:val="26"/>
          <w:szCs w:val="26"/>
        </w:rPr>
        <w:t>XXXV/185</w:t>
      </w:r>
      <w:r w:rsidR="00B83EDB" w:rsidRPr="001C3B0E">
        <w:rPr>
          <w:b/>
          <w:bCs/>
          <w:kern w:val="36"/>
          <w:sz w:val="26"/>
          <w:szCs w:val="26"/>
        </w:rPr>
        <w:t>/2017</w:t>
      </w:r>
      <w:r w:rsidR="00380D91" w:rsidRPr="001C3B0E">
        <w:rPr>
          <w:b/>
          <w:bCs/>
          <w:kern w:val="36"/>
          <w:sz w:val="26"/>
          <w:szCs w:val="26"/>
        </w:rPr>
        <w:br/>
        <w:t xml:space="preserve">RADY </w:t>
      </w:r>
      <w:r w:rsidR="00625430" w:rsidRPr="001C3B0E">
        <w:rPr>
          <w:b/>
          <w:bCs/>
          <w:kern w:val="36"/>
          <w:sz w:val="26"/>
          <w:szCs w:val="26"/>
        </w:rPr>
        <w:t xml:space="preserve">MIEJSKIEJ W </w:t>
      </w:r>
      <w:r w:rsidR="00B14526" w:rsidRPr="001C3B0E">
        <w:rPr>
          <w:b/>
          <w:bCs/>
          <w:kern w:val="36"/>
          <w:sz w:val="26"/>
          <w:szCs w:val="26"/>
        </w:rPr>
        <w:t>Ł</w:t>
      </w:r>
      <w:r w:rsidR="00884BB0" w:rsidRPr="001C3B0E">
        <w:rPr>
          <w:b/>
          <w:bCs/>
          <w:kern w:val="36"/>
          <w:sz w:val="26"/>
          <w:szCs w:val="26"/>
        </w:rPr>
        <w:t>ĘCZNEJ</w:t>
      </w:r>
      <w:r w:rsidR="00884BB0" w:rsidRPr="001C3B0E">
        <w:rPr>
          <w:b/>
          <w:bCs/>
          <w:kern w:val="36"/>
          <w:sz w:val="26"/>
          <w:szCs w:val="26"/>
        </w:rPr>
        <w:br/>
      </w:r>
      <w:r w:rsidR="00380D91" w:rsidRPr="001C3B0E">
        <w:rPr>
          <w:b/>
          <w:bCs/>
          <w:kern w:val="36"/>
          <w:sz w:val="26"/>
          <w:szCs w:val="26"/>
        </w:rPr>
        <w:t>z dnia</w:t>
      </w:r>
      <w:r w:rsidR="001F223A" w:rsidRPr="001C3B0E">
        <w:rPr>
          <w:b/>
          <w:bCs/>
          <w:kern w:val="36"/>
          <w:sz w:val="26"/>
          <w:szCs w:val="26"/>
        </w:rPr>
        <w:t xml:space="preserve"> 31 maja</w:t>
      </w:r>
      <w:r w:rsidR="00CF70B9" w:rsidRPr="001C3B0E">
        <w:rPr>
          <w:b/>
          <w:bCs/>
          <w:kern w:val="36"/>
          <w:sz w:val="26"/>
          <w:szCs w:val="26"/>
        </w:rPr>
        <w:t xml:space="preserve"> 2017</w:t>
      </w:r>
      <w:r w:rsidR="00380D91" w:rsidRPr="001C3B0E">
        <w:rPr>
          <w:b/>
          <w:bCs/>
          <w:kern w:val="36"/>
          <w:sz w:val="26"/>
          <w:szCs w:val="26"/>
        </w:rPr>
        <w:t xml:space="preserve"> r.</w:t>
      </w:r>
    </w:p>
    <w:p w:rsidR="00F66C74" w:rsidRPr="001C3B0E" w:rsidRDefault="00F66C74" w:rsidP="00F66C74">
      <w:pPr>
        <w:pStyle w:val="dtn"/>
        <w:spacing w:before="0" w:beforeAutospacing="0" w:after="0" w:afterAutospacing="0"/>
        <w:jc w:val="center"/>
        <w:outlineLvl w:val="1"/>
        <w:rPr>
          <w:b/>
          <w:bCs/>
          <w:kern w:val="36"/>
          <w:sz w:val="26"/>
          <w:szCs w:val="26"/>
        </w:rPr>
      </w:pPr>
    </w:p>
    <w:p w:rsidR="00F66C74" w:rsidRPr="001C3B0E" w:rsidRDefault="00F66C74" w:rsidP="00F66C74">
      <w:pPr>
        <w:pStyle w:val="dtn"/>
        <w:spacing w:before="0" w:beforeAutospacing="0" w:after="0" w:afterAutospacing="0"/>
        <w:jc w:val="center"/>
        <w:outlineLvl w:val="1"/>
        <w:rPr>
          <w:b/>
          <w:bCs/>
          <w:kern w:val="36"/>
          <w:sz w:val="26"/>
          <w:szCs w:val="26"/>
        </w:rPr>
      </w:pPr>
    </w:p>
    <w:p w:rsidR="00380D91" w:rsidRPr="001C3B0E" w:rsidRDefault="00380D91" w:rsidP="00F66C74">
      <w:pPr>
        <w:pStyle w:val="dtz"/>
        <w:spacing w:before="0" w:beforeAutospacing="0" w:after="0" w:afterAutospacing="0" w:line="360" w:lineRule="auto"/>
        <w:outlineLvl w:val="1"/>
        <w:rPr>
          <w:bCs/>
          <w:kern w:val="36"/>
          <w:sz w:val="26"/>
          <w:szCs w:val="26"/>
        </w:rPr>
      </w:pPr>
      <w:r w:rsidRPr="001C3B0E">
        <w:rPr>
          <w:bCs/>
          <w:kern w:val="36"/>
          <w:sz w:val="26"/>
          <w:szCs w:val="26"/>
        </w:rPr>
        <w:t xml:space="preserve">w sprawie </w:t>
      </w:r>
      <w:r w:rsidR="00CF70B9" w:rsidRPr="001C3B0E">
        <w:rPr>
          <w:b/>
          <w:bCs/>
          <w:kern w:val="36"/>
          <w:sz w:val="26"/>
          <w:szCs w:val="26"/>
        </w:rPr>
        <w:t>przyjęcia</w:t>
      </w:r>
      <w:r w:rsidRPr="001C3B0E">
        <w:rPr>
          <w:b/>
          <w:bCs/>
          <w:kern w:val="36"/>
          <w:sz w:val="26"/>
          <w:szCs w:val="26"/>
        </w:rPr>
        <w:t xml:space="preserve"> Lokal</w:t>
      </w:r>
      <w:r w:rsidR="0061240E" w:rsidRPr="001C3B0E">
        <w:rPr>
          <w:b/>
          <w:bCs/>
          <w:kern w:val="36"/>
          <w:sz w:val="26"/>
          <w:szCs w:val="26"/>
        </w:rPr>
        <w:t xml:space="preserve">nego Programu Rewitalizacji </w:t>
      </w:r>
      <w:r w:rsidRPr="001C3B0E">
        <w:rPr>
          <w:b/>
          <w:bCs/>
          <w:kern w:val="36"/>
          <w:sz w:val="26"/>
          <w:szCs w:val="26"/>
        </w:rPr>
        <w:t xml:space="preserve">Gminy </w:t>
      </w:r>
      <w:r w:rsidR="00B14526" w:rsidRPr="001C3B0E">
        <w:rPr>
          <w:b/>
          <w:bCs/>
          <w:kern w:val="36"/>
          <w:sz w:val="26"/>
          <w:szCs w:val="26"/>
        </w:rPr>
        <w:t>Łęczna</w:t>
      </w:r>
      <w:r w:rsidRPr="001C3B0E">
        <w:rPr>
          <w:b/>
          <w:bCs/>
          <w:kern w:val="36"/>
          <w:sz w:val="26"/>
          <w:szCs w:val="26"/>
        </w:rPr>
        <w:t xml:space="preserve"> </w:t>
      </w:r>
      <w:r w:rsidR="0061240E" w:rsidRPr="001C3B0E">
        <w:rPr>
          <w:b/>
          <w:bCs/>
          <w:kern w:val="36"/>
          <w:sz w:val="26"/>
          <w:szCs w:val="26"/>
        </w:rPr>
        <w:t>na lata 201</w:t>
      </w:r>
      <w:r w:rsidR="00B14526" w:rsidRPr="001C3B0E">
        <w:rPr>
          <w:b/>
          <w:bCs/>
          <w:kern w:val="36"/>
          <w:sz w:val="26"/>
          <w:szCs w:val="26"/>
        </w:rPr>
        <w:t>6</w:t>
      </w:r>
      <w:r w:rsidR="0061240E" w:rsidRPr="001C3B0E">
        <w:rPr>
          <w:b/>
          <w:bCs/>
          <w:kern w:val="36"/>
          <w:sz w:val="26"/>
          <w:szCs w:val="26"/>
        </w:rPr>
        <w:t>-202</w:t>
      </w:r>
      <w:r w:rsidR="003A151A" w:rsidRPr="001C3B0E">
        <w:rPr>
          <w:b/>
          <w:bCs/>
          <w:kern w:val="36"/>
          <w:sz w:val="26"/>
          <w:szCs w:val="26"/>
        </w:rPr>
        <w:t>3</w:t>
      </w:r>
    </w:p>
    <w:p w:rsidR="0076305E" w:rsidRDefault="0076305E" w:rsidP="00F66C74">
      <w:pPr>
        <w:pStyle w:val="dtz"/>
        <w:spacing w:before="0" w:beforeAutospacing="0" w:after="0" w:afterAutospacing="0" w:line="360" w:lineRule="auto"/>
        <w:jc w:val="both"/>
        <w:outlineLvl w:val="1"/>
        <w:rPr>
          <w:bCs/>
          <w:kern w:val="36"/>
        </w:rPr>
      </w:pPr>
    </w:p>
    <w:p w:rsidR="00CF70B9" w:rsidRPr="002B1461" w:rsidRDefault="0004345B" w:rsidP="00F66C74">
      <w:pPr>
        <w:pStyle w:val="dtz"/>
        <w:spacing w:before="0" w:beforeAutospacing="0" w:after="0" w:afterAutospacing="0"/>
        <w:ind w:firstLine="708"/>
        <w:jc w:val="both"/>
        <w:outlineLvl w:val="1"/>
        <w:rPr>
          <w:bCs/>
          <w:kern w:val="36"/>
        </w:rPr>
      </w:pPr>
      <w:r w:rsidRPr="00CB034F">
        <w:rPr>
          <w:bCs/>
          <w:kern w:val="36"/>
        </w:rPr>
        <w:t xml:space="preserve">Na podstawie art. 18 ust. 2 pkt </w:t>
      </w:r>
      <w:r w:rsidR="00974FA6" w:rsidRPr="00CB034F">
        <w:rPr>
          <w:bCs/>
          <w:kern w:val="36"/>
        </w:rPr>
        <w:t>6</w:t>
      </w:r>
      <w:r w:rsidRPr="00CB034F">
        <w:rPr>
          <w:bCs/>
          <w:kern w:val="36"/>
        </w:rPr>
        <w:t xml:space="preserve"> ustawy z dnia 8 marca 1990 r. o samorządzie gminnym (</w:t>
      </w:r>
      <w:r w:rsidR="00CB034F" w:rsidRPr="00CB034F">
        <w:rPr>
          <w:bCs/>
          <w:kern w:val="36"/>
        </w:rPr>
        <w:t>Dz. U. z 2016 poz. 446</w:t>
      </w:r>
      <w:r w:rsidR="001C3B0E">
        <w:rPr>
          <w:bCs/>
          <w:kern w:val="36"/>
        </w:rPr>
        <w:t>,</w:t>
      </w:r>
      <w:r w:rsidR="00CB034F" w:rsidRPr="00CB034F">
        <w:rPr>
          <w:bCs/>
          <w:kern w:val="36"/>
        </w:rPr>
        <w:t xml:space="preserve"> z późn. zm.</w:t>
      </w:r>
      <w:r w:rsidR="00AE204D" w:rsidRPr="00CB034F">
        <w:rPr>
          <w:bCs/>
          <w:kern w:val="36"/>
        </w:rPr>
        <w:t>)</w:t>
      </w:r>
      <w:r w:rsidR="002B1461">
        <w:rPr>
          <w:bCs/>
          <w:kern w:val="36"/>
        </w:rPr>
        <w:t xml:space="preserve"> </w:t>
      </w:r>
      <w:r w:rsidR="00CB034F">
        <w:rPr>
          <w:bCs/>
          <w:kern w:val="36"/>
        </w:rPr>
        <w:t>–</w:t>
      </w:r>
      <w:r w:rsidR="002B1461">
        <w:rPr>
          <w:bCs/>
          <w:kern w:val="36"/>
        </w:rPr>
        <w:t xml:space="preserve"> </w:t>
      </w:r>
      <w:r w:rsidR="00CF70B9" w:rsidRPr="00AE204D">
        <w:rPr>
          <w:b/>
          <w:bCs/>
          <w:kern w:val="36"/>
        </w:rPr>
        <w:t xml:space="preserve">Rada Miejska </w:t>
      </w:r>
      <w:r w:rsidR="0061240E">
        <w:rPr>
          <w:b/>
          <w:bCs/>
          <w:kern w:val="36"/>
        </w:rPr>
        <w:t>uchw</w:t>
      </w:r>
      <w:r w:rsidR="00F66C74">
        <w:rPr>
          <w:b/>
          <w:bCs/>
          <w:kern w:val="36"/>
        </w:rPr>
        <w:t>ala</w:t>
      </w:r>
      <w:r w:rsidR="00C569AE">
        <w:rPr>
          <w:b/>
          <w:bCs/>
          <w:kern w:val="36"/>
        </w:rPr>
        <w:t>,</w:t>
      </w:r>
      <w:r w:rsidR="00F66C74">
        <w:rPr>
          <w:b/>
          <w:bCs/>
          <w:kern w:val="36"/>
        </w:rPr>
        <w:t xml:space="preserve"> co następuje:</w:t>
      </w:r>
    </w:p>
    <w:p w:rsidR="006578C5" w:rsidRPr="00C569AE" w:rsidRDefault="006578C5" w:rsidP="00C569AE">
      <w:pPr>
        <w:pStyle w:val="dtz"/>
        <w:spacing w:before="0" w:beforeAutospacing="0" w:after="0" w:afterAutospacing="0" w:line="276" w:lineRule="auto"/>
        <w:jc w:val="center"/>
        <w:outlineLvl w:val="1"/>
        <w:rPr>
          <w:bCs/>
          <w:kern w:val="36"/>
        </w:rPr>
      </w:pPr>
    </w:p>
    <w:p w:rsidR="0004345B" w:rsidRPr="00B83EDB" w:rsidRDefault="0004345B" w:rsidP="00F66C74">
      <w:pPr>
        <w:pStyle w:val="dtz"/>
        <w:spacing w:before="0" w:beforeAutospacing="0" w:after="0" w:afterAutospacing="0" w:line="360" w:lineRule="auto"/>
        <w:jc w:val="center"/>
        <w:outlineLvl w:val="1"/>
        <w:rPr>
          <w:b/>
          <w:bCs/>
          <w:kern w:val="36"/>
        </w:rPr>
      </w:pPr>
      <w:r w:rsidRPr="00B83EDB">
        <w:rPr>
          <w:b/>
          <w:bCs/>
          <w:kern w:val="36"/>
        </w:rPr>
        <w:t>§</w:t>
      </w:r>
      <w:r w:rsidR="001C3B0E">
        <w:rPr>
          <w:b/>
          <w:bCs/>
          <w:kern w:val="36"/>
        </w:rPr>
        <w:t xml:space="preserve"> </w:t>
      </w:r>
      <w:r w:rsidRPr="00B83EDB">
        <w:rPr>
          <w:b/>
          <w:bCs/>
          <w:kern w:val="36"/>
        </w:rPr>
        <w:t>1.</w:t>
      </w:r>
    </w:p>
    <w:p w:rsidR="0004345B" w:rsidRDefault="00CF70B9" w:rsidP="00F66C74">
      <w:pPr>
        <w:pStyle w:val="dtz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>
        <w:rPr>
          <w:bCs/>
          <w:kern w:val="36"/>
        </w:rPr>
        <w:t>Uchwala</w:t>
      </w:r>
      <w:r w:rsidR="00001E63">
        <w:rPr>
          <w:bCs/>
          <w:kern w:val="36"/>
        </w:rPr>
        <w:t xml:space="preserve"> się </w:t>
      </w:r>
      <w:r w:rsidR="0004345B" w:rsidRPr="0004345B">
        <w:rPr>
          <w:bCs/>
          <w:kern w:val="36"/>
        </w:rPr>
        <w:t>Lokaln</w:t>
      </w:r>
      <w:r>
        <w:rPr>
          <w:bCs/>
          <w:kern w:val="36"/>
        </w:rPr>
        <w:t>y</w:t>
      </w:r>
      <w:r w:rsidR="0061240E">
        <w:rPr>
          <w:bCs/>
          <w:kern w:val="36"/>
        </w:rPr>
        <w:t xml:space="preserve"> Program Rewitalizacji </w:t>
      </w:r>
      <w:r w:rsidR="0004345B" w:rsidRPr="0004345B">
        <w:rPr>
          <w:bCs/>
          <w:kern w:val="36"/>
        </w:rPr>
        <w:t xml:space="preserve">Gminy </w:t>
      </w:r>
      <w:r w:rsidR="00B14526">
        <w:rPr>
          <w:bCs/>
          <w:kern w:val="36"/>
        </w:rPr>
        <w:t>Łęczna</w:t>
      </w:r>
      <w:r w:rsidR="0061240E">
        <w:rPr>
          <w:bCs/>
          <w:kern w:val="36"/>
        </w:rPr>
        <w:t xml:space="preserve"> na lata 201</w:t>
      </w:r>
      <w:r w:rsidR="00B14526">
        <w:rPr>
          <w:bCs/>
          <w:kern w:val="36"/>
        </w:rPr>
        <w:t>6</w:t>
      </w:r>
      <w:r w:rsidR="0061240E">
        <w:rPr>
          <w:bCs/>
          <w:kern w:val="36"/>
        </w:rPr>
        <w:t>-202</w:t>
      </w:r>
      <w:r w:rsidR="003A151A">
        <w:rPr>
          <w:bCs/>
          <w:kern w:val="36"/>
        </w:rPr>
        <w:t>3</w:t>
      </w:r>
      <w:r w:rsidR="006246F1">
        <w:rPr>
          <w:bCs/>
          <w:kern w:val="36"/>
        </w:rPr>
        <w:t xml:space="preserve">, </w:t>
      </w:r>
      <w:r>
        <w:rPr>
          <w:bCs/>
          <w:kern w:val="36"/>
        </w:rPr>
        <w:t xml:space="preserve">stanowiący załącznik do </w:t>
      </w:r>
      <w:r w:rsidR="00C569AE">
        <w:rPr>
          <w:bCs/>
          <w:kern w:val="36"/>
        </w:rPr>
        <w:t>niniejszej u</w:t>
      </w:r>
      <w:r>
        <w:rPr>
          <w:bCs/>
          <w:kern w:val="36"/>
        </w:rPr>
        <w:t>chwały.</w:t>
      </w:r>
    </w:p>
    <w:p w:rsidR="00F66C74" w:rsidRDefault="00F66C74" w:rsidP="00F66C74">
      <w:pPr>
        <w:pStyle w:val="dtz"/>
        <w:spacing w:before="0" w:beforeAutospacing="0" w:after="0" w:afterAutospacing="0" w:line="276" w:lineRule="auto"/>
        <w:jc w:val="center"/>
        <w:outlineLvl w:val="1"/>
        <w:rPr>
          <w:bCs/>
          <w:kern w:val="36"/>
        </w:rPr>
      </w:pPr>
    </w:p>
    <w:p w:rsidR="00CB034F" w:rsidRPr="00F66C74" w:rsidRDefault="00CB034F" w:rsidP="00F66C74">
      <w:pPr>
        <w:pStyle w:val="dtz"/>
        <w:spacing w:before="0" w:beforeAutospacing="0" w:after="0" w:afterAutospacing="0" w:line="360" w:lineRule="auto"/>
        <w:jc w:val="center"/>
        <w:outlineLvl w:val="1"/>
        <w:rPr>
          <w:b/>
          <w:bCs/>
          <w:kern w:val="36"/>
        </w:rPr>
      </w:pPr>
      <w:r w:rsidRPr="00F66C74">
        <w:rPr>
          <w:b/>
          <w:bCs/>
          <w:kern w:val="36"/>
        </w:rPr>
        <w:t>§</w:t>
      </w:r>
      <w:r w:rsidR="001C3B0E">
        <w:rPr>
          <w:b/>
          <w:bCs/>
          <w:kern w:val="36"/>
        </w:rPr>
        <w:t xml:space="preserve"> </w:t>
      </w:r>
      <w:r w:rsidR="00C569AE" w:rsidRPr="00B83EDB">
        <w:rPr>
          <w:b/>
          <w:bCs/>
          <w:kern w:val="36"/>
        </w:rPr>
        <w:t>2</w:t>
      </w:r>
      <w:r w:rsidR="00C569AE">
        <w:rPr>
          <w:b/>
          <w:bCs/>
          <w:kern w:val="36"/>
        </w:rPr>
        <w:t>.</w:t>
      </w:r>
    </w:p>
    <w:p w:rsidR="00FB74CE" w:rsidRDefault="00FB74CE" w:rsidP="00F66C74">
      <w:pPr>
        <w:pStyle w:val="dtz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 w:rsidRPr="00F66C74">
        <w:rPr>
          <w:bCs/>
          <w:kern w:val="36"/>
        </w:rPr>
        <w:t xml:space="preserve">Wykonanie </w:t>
      </w:r>
      <w:r w:rsidR="00C569AE">
        <w:rPr>
          <w:bCs/>
          <w:kern w:val="36"/>
        </w:rPr>
        <w:t>u</w:t>
      </w:r>
      <w:r w:rsidRPr="00F66C74">
        <w:rPr>
          <w:bCs/>
          <w:kern w:val="36"/>
        </w:rPr>
        <w:t>chwały powierza się Burmistrzowi</w:t>
      </w:r>
      <w:r w:rsidR="0076305E" w:rsidRPr="00F66C74">
        <w:rPr>
          <w:bCs/>
          <w:kern w:val="36"/>
        </w:rPr>
        <w:t>.</w:t>
      </w:r>
    </w:p>
    <w:p w:rsidR="00F66C74" w:rsidRPr="00F66C74" w:rsidRDefault="00F66C74" w:rsidP="00F66C74">
      <w:pPr>
        <w:pStyle w:val="dtz"/>
        <w:spacing w:before="0" w:beforeAutospacing="0" w:after="0" w:afterAutospacing="0" w:line="276" w:lineRule="auto"/>
        <w:jc w:val="center"/>
        <w:outlineLvl w:val="1"/>
        <w:rPr>
          <w:bCs/>
          <w:kern w:val="36"/>
        </w:rPr>
      </w:pPr>
    </w:p>
    <w:p w:rsidR="00FB74CE" w:rsidRPr="00B83EDB" w:rsidRDefault="00CF70B9" w:rsidP="00F66C74">
      <w:pPr>
        <w:pStyle w:val="dtz"/>
        <w:spacing w:before="0" w:beforeAutospacing="0" w:after="0" w:afterAutospacing="0" w:line="360" w:lineRule="auto"/>
        <w:jc w:val="center"/>
        <w:outlineLvl w:val="1"/>
        <w:rPr>
          <w:b/>
          <w:bCs/>
          <w:kern w:val="36"/>
        </w:rPr>
      </w:pPr>
      <w:r w:rsidRPr="00B83EDB">
        <w:rPr>
          <w:b/>
          <w:bCs/>
          <w:kern w:val="36"/>
        </w:rPr>
        <w:t>§</w:t>
      </w:r>
      <w:r w:rsidR="001C3B0E">
        <w:rPr>
          <w:b/>
          <w:bCs/>
          <w:kern w:val="36"/>
        </w:rPr>
        <w:t xml:space="preserve"> </w:t>
      </w:r>
      <w:r w:rsidR="00C569AE" w:rsidRPr="00F66C74">
        <w:rPr>
          <w:b/>
          <w:bCs/>
          <w:kern w:val="36"/>
        </w:rPr>
        <w:t>3</w:t>
      </w:r>
      <w:r w:rsidR="00FB74CE" w:rsidRPr="00B83EDB">
        <w:rPr>
          <w:b/>
          <w:bCs/>
          <w:kern w:val="36"/>
        </w:rPr>
        <w:t>.</w:t>
      </w:r>
    </w:p>
    <w:p w:rsidR="006F0533" w:rsidRDefault="00FB74CE" w:rsidP="00F66C74">
      <w:pPr>
        <w:pStyle w:val="dtz"/>
        <w:spacing w:before="0" w:beforeAutospacing="0" w:after="0" w:afterAutospacing="0" w:line="276" w:lineRule="auto"/>
        <w:jc w:val="both"/>
        <w:outlineLvl w:val="1"/>
        <w:rPr>
          <w:bCs/>
          <w:kern w:val="36"/>
        </w:rPr>
      </w:pPr>
      <w:r>
        <w:rPr>
          <w:bCs/>
          <w:kern w:val="36"/>
        </w:rPr>
        <w:t>Uchwała wchodzi w życie z dniem podjęcia</w:t>
      </w:r>
      <w:r w:rsidR="006F0533">
        <w:rPr>
          <w:bCs/>
          <w:kern w:val="36"/>
        </w:rPr>
        <w:t>.</w:t>
      </w:r>
    </w:p>
    <w:p w:rsidR="006F0533" w:rsidRDefault="006F0533" w:rsidP="0061240E">
      <w:pPr>
        <w:pStyle w:val="dtz"/>
        <w:jc w:val="both"/>
        <w:outlineLvl w:val="1"/>
        <w:rPr>
          <w:bCs/>
          <w:kern w:val="36"/>
        </w:rPr>
      </w:pPr>
    </w:p>
    <w:p w:rsidR="006F0533" w:rsidRDefault="006F0533" w:rsidP="0061240E">
      <w:pPr>
        <w:pStyle w:val="dtz"/>
        <w:jc w:val="both"/>
        <w:outlineLvl w:val="1"/>
        <w:rPr>
          <w:bCs/>
          <w:kern w:val="36"/>
        </w:rPr>
      </w:pPr>
    </w:p>
    <w:p w:rsidR="0061240E" w:rsidRDefault="0061240E" w:rsidP="0061240E">
      <w:pPr>
        <w:pStyle w:val="dtz"/>
        <w:jc w:val="both"/>
        <w:outlineLvl w:val="1"/>
        <w:rPr>
          <w:bCs/>
          <w:kern w:val="36"/>
        </w:rPr>
      </w:pPr>
    </w:p>
    <w:p w:rsidR="00DD3D1C" w:rsidRDefault="00DD3D1C" w:rsidP="0061240E">
      <w:pPr>
        <w:pStyle w:val="dtz"/>
        <w:jc w:val="both"/>
        <w:outlineLvl w:val="1"/>
        <w:rPr>
          <w:bCs/>
          <w:kern w:val="36"/>
        </w:rPr>
      </w:pPr>
    </w:p>
    <w:p w:rsidR="00DD3D1C" w:rsidRDefault="00DD3D1C" w:rsidP="0061240E">
      <w:pPr>
        <w:pStyle w:val="dtz"/>
        <w:jc w:val="both"/>
        <w:outlineLvl w:val="1"/>
        <w:rPr>
          <w:bCs/>
          <w:kern w:val="36"/>
        </w:rPr>
      </w:pPr>
    </w:p>
    <w:p w:rsidR="00DD3D1C" w:rsidRDefault="00DD3D1C" w:rsidP="0061240E">
      <w:pPr>
        <w:pStyle w:val="dtz"/>
        <w:jc w:val="both"/>
        <w:outlineLvl w:val="1"/>
        <w:rPr>
          <w:bCs/>
          <w:kern w:val="36"/>
        </w:rPr>
      </w:pPr>
    </w:p>
    <w:p w:rsidR="00DD3D1C" w:rsidRDefault="00DD3D1C" w:rsidP="0061240E">
      <w:pPr>
        <w:pStyle w:val="dtz"/>
        <w:jc w:val="both"/>
        <w:outlineLvl w:val="1"/>
        <w:rPr>
          <w:bCs/>
          <w:kern w:val="36"/>
        </w:rPr>
      </w:pPr>
    </w:p>
    <w:p w:rsidR="00DD3D1C" w:rsidRDefault="00DD3D1C" w:rsidP="0061240E">
      <w:pPr>
        <w:pStyle w:val="dtz"/>
        <w:jc w:val="both"/>
        <w:outlineLvl w:val="1"/>
        <w:rPr>
          <w:bCs/>
          <w:kern w:val="36"/>
        </w:rPr>
      </w:pPr>
    </w:p>
    <w:p w:rsidR="00C569AE" w:rsidRDefault="00C569AE" w:rsidP="0061240E">
      <w:pPr>
        <w:pStyle w:val="dtz"/>
        <w:jc w:val="both"/>
        <w:outlineLvl w:val="1"/>
        <w:rPr>
          <w:bCs/>
          <w:kern w:val="36"/>
        </w:rPr>
      </w:pPr>
    </w:p>
    <w:p w:rsidR="00C569AE" w:rsidRDefault="00C569AE" w:rsidP="0061240E">
      <w:pPr>
        <w:pStyle w:val="dtz"/>
        <w:jc w:val="both"/>
        <w:outlineLvl w:val="1"/>
        <w:rPr>
          <w:bCs/>
          <w:kern w:val="36"/>
        </w:rPr>
      </w:pPr>
    </w:p>
    <w:sectPr w:rsidR="00C569AE" w:rsidSect="001C3B0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878"/>
    <w:multiLevelType w:val="hybridMultilevel"/>
    <w:tmpl w:val="BE00C05E"/>
    <w:lvl w:ilvl="0" w:tplc="646E3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11689"/>
    <w:multiLevelType w:val="hybridMultilevel"/>
    <w:tmpl w:val="16C863A2"/>
    <w:lvl w:ilvl="0" w:tplc="6B4A505A">
      <w:numFmt w:val="bullet"/>
      <w:lvlText w:val="•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F"/>
    <w:rsid w:val="00001E63"/>
    <w:rsid w:val="0004345B"/>
    <w:rsid w:val="00060A84"/>
    <w:rsid w:val="00101B16"/>
    <w:rsid w:val="001C2B74"/>
    <w:rsid w:val="001C3B0E"/>
    <w:rsid w:val="001D43B7"/>
    <w:rsid w:val="001E394B"/>
    <w:rsid w:val="001F223A"/>
    <w:rsid w:val="001F518F"/>
    <w:rsid w:val="00223071"/>
    <w:rsid w:val="00225344"/>
    <w:rsid w:val="002B1461"/>
    <w:rsid w:val="002B1D3A"/>
    <w:rsid w:val="00344539"/>
    <w:rsid w:val="00380D91"/>
    <w:rsid w:val="003A151A"/>
    <w:rsid w:val="00446224"/>
    <w:rsid w:val="00497DD2"/>
    <w:rsid w:val="004A5BB7"/>
    <w:rsid w:val="004C4A2D"/>
    <w:rsid w:val="004D206A"/>
    <w:rsid w:val="0061240E"/>
    <w:rsid w:val="00616067"/>
    <w:rsid w:val="006246F1"/>
    <w:rsid w:val="00625430"/>
    <w:rsid w:val="00643FA8"/>
    <w:rsid w:val="006578C5"/>
    <w:rsid w:val="0066189D"/>
    <w:rsid w:val="00664D16"/>
    <w:rsid w:val="006E0D0A"/>
    <w:rsid w:val="006F0533"/>
    <w:rsid w:val="0075264F"/>
    <w:rsid w:val="0076305E"/>
    <w:rsid w:val="007B36A5"/>
    <w:rsid w:val="00884BB0"/>
    <w:rsid w:val="008A2DA3"/>
    <w:rsid w:val="008F2EC6"/>
    <w:rsid w:val="00903929"/>
    <w:rsid w:val="009513A8"/>
    <w:rsid w:val="00951AC3"/>
    <w:rsid w:val="009667D8"/>
    <w:rsid w:val="00974FA6"/>
    <w:rsid w:val="009B4F24"/>
    <w:rsid w:val="00A952D5"/>
    <w:rsid w:val="00AD4543"/>
    <w:rsid w:val="00AE204D"/>
    <w:rsid w:val="00AF2E06"/>
    <w:rsid w:val="00AF34A0"/>
    <w:rsid w:val="00B14526"/>
    <w:rsid w:val="00B24F55"/>
    <w:rsid w:val="00B45767"/>
    <w:rsid w:val="00B72132"/>
    <w:rsid w:val="00B83EDB"/>
    <w:rsid w:val="00BC6ECD"/>
    <w:rsid w:val="00C22390"/>
    <w:rsid w:val="00C44564"/>
    <w:rsid w:val="00C569AE"/>
    <w:rsid w:val="00C6227F"/>
    <w:rsid w:val="00CA24E8"/>
    <w:rsid w:val="00CB034F"/>
    <w:rsid w:val="00CE5638"/>
    <w:rsid w:val="00CF70B9"/>
    <w:rsid w:val="00D37465"/>
    <w:rsid w:val="00D64962"/>
    <w:rsid w:val="00D90844"/>
    <w:rsid w:val="00DA7D17"/>
    <w:rsid w:val="00DD3D1C"/>
    <w:rsid w:val="00DE08AF"/>
    <w:rsid w:val="00E726EA"/>
    <w:rsid w:val="00F27C8F"/>
    <w:rsid w:val="00F339AB"/>
    <w:rsid w:val="00F611BA"/>
    <w:rsid w:val="00F66C74"/>
    <w:rsid w:val="00F70C68"/>
    <w:rsid w:val="00F822DD"/>
    <w:rsid w:val="00FB74CE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38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8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3">
    <w:name w:val="Char Char3"/>
    <w:basedOn w:val="Normalny"/>
    <w:rsid w:val="008A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A2D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394B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38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8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3">
    <w:name w:val="Char Char3"/>
    <w:basedOn w:val="Normalny"/>
    <w:rsid w:val="008A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A2D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394B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Teodozja Kuźma</cp:lastModifiedBy>
  <cp:revision>4</cp:revision>
  <cp:lastPrinted>2017-05-15T08:37:00Z</cp:lastPrinted>
  <dcterms:created xsi:type="dcterms:W3CDTF">2017-06-05T07:12:00Z</dcterms:created>
  <dcterms:modified xsi:type="dcterms:W3CDTF">2017-06-05T07:12:00Z</dcterms:modified>
</cp:coreProperties>
</file>