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B9A33" w14:textId="009EFE32" w:rsidR="008C4461" w:rsidRPr="008C4461" w:rsidRDefault="008C4461" w:rsidP="008C4461">
      <w:pPr>
        <w:spacing w:after="120"/>
        <w:jc w:val="right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i/>
          <w:szCs w:val="24"/>
        </w:rPr>
        <w:t>Załącznik nr 5 do o</w:t>
      </w:r>
      <w:r w:rsidR="00D409E9">
        <w:rPr>
          <w:rFonts w:ascii="Times New Roman" w:hAnsi="Times New Roman" w:cs="Times New Roman"/>
          <w:i/>
          <w:szCs w:val="24"/>
        </w:rPr>
        <w:t>głoszenia</w:t>
      </w:r>
    </w:p>
    <w:p w14:paraId="2FA7613B" w14:textId="77777777" w:rsidR="008C4461" w:rsidRPr="008C4461" w:rsidRDefault="008C4461" w:rsidP="008C4461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4349F1F2" w14:textId="77777777" w:rsidR="008C4461" w:rsidRPr="008C4461" w:rsidRDefault="008C4461" w:rsidP="008C4461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  <w:r w:rsidRPr="008C4461">
        <w:rPr>
          <w:rFonts w:ascii="Times New Roman" w:eastAsia="Times New Roman" w:hAnsi="Times New Roman" w:cs="Times New Roman"/>
          <w:szCs w:val="24"/>
        </w:rPr>
        <w:t>FORMULARZ ZGŁASZANIA UWAG</w:t>
      </w:r>
    </w:p>
    <w:p w14:paraId="06D39EC5" w14:textId="77777777" w:rsidR="008C4461" w:rsidRPr="008C4461" w:rsidRDefault="008C4461" w:rsidP="008C4461">
      <w:pPr>
        <w:spacing w:after="120"/>
        <w:jc w:val="center"/>
        <w:rPr>
          <w:rFonts w:ascii="Times New Roman" w:eastAsia="Times New Roman" w:hAnsi="Times New Roman" w:cs="Times New Roman"/>
          <w:szCs w:val="24"/>
        </w:rPr>
      </w:pPr>
    </w:p>
    <w:p w14:paraId="7F7E9479" w14:textId="3F691C8A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Mieszkanko, Mieszkańcu Gminy Łęczna!</w:t>
      </w:r>
    </w:p>
    <w:p w14:paraId="3612ECE7" w14:textId="2F5007D9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Zapraszamy do udziału w konsultacjach społecznych dotyczących projektu Gminnego Programu Rewitalizacji Gminy Łęczna na lata 2023-2030. </w:t>
      </w:r>
    </w:p>
    <w:p w14:paraId="0F173901" w14:textId="5FB3C531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Konsultacje społeczne prowadzone są od </w:t>
      </w:r>
      <w:r w:rsidR="00651229">
        <w:rPr>
          <w:rFonts w:ascii="Times New Roman" w:hAnsi="Times New Roman" w:cs="Times New Roman"/>
          <w:szCs w:val="24"/>
        </w:rPr>
        <w:t>28</w:t>
      </w:r>
      <w:r w:rsidR="006E3E9B" w:rsidRPr="006E3E9B">
        <w:rPr>
          <w:rFonts w:ascii="Times New Roman" w:hAnsi="Times New Roman" w:cs="Times New Roman"/>
          <w:szCs w:val="24"/>
        </w:rPr>
        <w:t>.0</w:t>
      </w:r>
      <w:r w:rsidR="00651229">
        <w:rPr>
          <w:rFonts w:ascii="Times New Roman" w:hAnsi="Times New Roman" w:cs="Times New Roman"/>
          <w:szCs w:val="24"/>
        </w:rPr>
        <w:t>6</w:t>
      </w:r>
      <w:r w:rsidR="006E3E9B" w:rsidRPr="006E3E9B">
        <w:rPr>
          <w:rFonts w:ascii="Times New Roman" w:hAnsi="Times New Roman" w:cs="Times New Roman"/>
          <w:szCs w:val="24"/>
        </w:rPr>
        <w:t>.</w:t>
      </w:r>
      <w:r w:rsidRPr="006E3E9B">
        <w:rPr>
          <w:rFonts w:ascii="Times New Roman" w:hAnsi="Times New Roman" w:cs="Times New Roman"/>
          <w:szCs w:val="24"/>
        </w:rPr>
        <w:t xml:space="preserve">2024 r. do </w:t>
      </w:r>
      <w:r w:rsidR="006E3E9B" w:rsidRPr="006E3E9B">
        <w:rPr>
          <w:rFonts w:ascii="Times New Roman" w:hAnsi="Times New Roman" w:cs="Times New Roman"/>
          <w:szCs w:val="24"/>
        </w:rPr>
        <w:t>0</w:t>
      </w:r>
      <w:r w:rsidR="00651229">
        <w:rPr>
          <w:rFonts w:ascii="Times New Roman" w:hAnsi="Times New Roman" w:cs="Times New Roman"/>
          <w:szCs w:val="24"/>
        </w:rPr>
        <w:t>1</w:t>
      </w:r>
      <w:r w:rsidR="006E3E9B" w:rsidRPr="006E3E9B">
        <w:rPr>
          <w:rFonts w:ascii="Times New Roman" w:hAnsi="Times New Roman" w:cs="Times New Roman"/>
          <w:szCs w:val="24"/>
        </w:rPr>
        <w:t>.08.</w:t>
      </w:r>
      <w:r w:rsidRPr="006E3E9B">
        <w:rPr>
          <w:rFonts w:ascii="Times New Roman" w:hAnsi="Times New Roman" w:cs="Times New Roman"/>
          <w:szCs w:val="24"/>
        </w:rPr>
        <w:t>2024 r.</w:t>
      </w:r>
      <w:r w:rsidRPr="008C4461">
        <w:rPr>
          <w:rFonts w:ascii="Times New Roman" w:hAnsi="Times New Roman" w:cs="Times New Roman"/>
          <w:szCs w:val="24"/>
        </w:rPr>
        <w:t> </w:t>
      </w:r>
    </w:p>
    <w:p w14:paraId="08F2A219" w14:textId="77777777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Opinie, które wpłyną po tym terminie, nie będą uwzględniane.</w:t>
      </w:r>
    </w:p>
    <w:p w14:paraId="5F415E8A" w14:textId="7D50141B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W razie wątpliwości lub pytań zachęcamy również do kontaktu telefonicznego pod numerem 81 535 86 60 od w godzinach 7</w:t>
      </w:r>
      <w:r w:rsidRPr="008C4461">
        <w:rPr>
          <w:rFonts w:ascii="Times New Roman" w:hAnsi="Times New Roman" w:cs="Times New Roman"/>
          <w:szCs w:val="24"/>
          <w:u w:val="single"/>
          <w:vertAlign w:val="superscript"/>
        </w:rPr>
        <w:t>00</w:t>
      </w:r>
      <w:r w:rsidRPr="008C4461">
        <w:rPr>
          <w:rFonts w:ascii="Times New Roman" w:hAnsi="Times New Roman" w:cs="Times New Roman"/>
          <w:szCs w:val="24"/>
        </w:rPr>
        <w:t xml:space="preserve"> – 15</w:t>
      </w:r>
      <w:r w:rsidRPr="008C4461">
        <w:rPr>
          <w:rFonts w:ascii="Times New Roman" w:hAnsi="Times New Roman" w:cs="Times New Roman"/>
          <w:szCs w:val="24"/>
          <w:u w:val="single"/>
          <w:vertAlign w:val="superscript"/>
        </w:rPr>
        <w:t>00</w:t>
      </w:r>
      <w:r w:rsidRPr="008C4461">
        <w:rPr>
          <w:rFonts w:ascii="Times New Roman" w:hAnsi="Times New Roman" w:cs="Times New Roman"/>
          <w:szCs w:val="24"/>
        </w:rPr>
        <w:t xml:space="preserve"> w poniedziałki, środy, czwartki i piątki oraz we wtorki w godzinach 8</w:t>
      </w:r>
      <w:r w:rsidRPr="008C4461">
        <w:rPr>
          <w:rFonts w:ascii="Times New Roman" w:hAnsi="Times New Roman" w:cs="Times New Roman"/>
          <w:szCs w:val="24"/>
          <w:u w:val="single"/>
          <w:vertAlign w:val="superscript"/>
        </w:rPr>
        <w:t>00</w:t>
      </w:r>
      <w:r w:rsidRPr="008C4461">
        <w:rPr>
          <w:rFonts w:ascii="Times New Roman" w:hAnsi="Times New Roman" w:cs="Times New Roman"/>
          <w:szCs w:val="24"/>
        </w:rPr>
        <w:t xml:space="preserve"> – 16</w:t>
      </w:r>
      <w:r w:rsidRPr="008C4461">
        <w:rPr>
          <w:rFonts w:ascii="Times New Roman" w:hAnsi="Times New Roman" w:cs="Times New Roman"/>
          <w:szCs w:val="24"/>
          <w:u w:val="single"/>
          <w:vertAlign w:val="superscript"/>
        </w:rPr>
        <w:t>00</w:t>
      </w:r>
      <w:r w:rsidRPr="008C4461">
        <w:rPr>
          <w:rFonts w:ascii="Times New Roman" w:hAnsi="Times New Roman" w:cs="Times New Roman"/>
          <w:szCs w:val="24"/>
        </w:rPr>
        <w:t>.</w:t>
      </w:r>
    </w:p>
    <w:p w14:paraId="69D4BC95" w14:textId="6CA8465A" w:rsidR="008C4461" w:rsidRPr="008C4461" w:rsidRDefault="008C4461" w:rsidP="008C446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73A3C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Wszelkie informacje o tych konsultacjach można również uzyskać na stronach internetowych: </w:t>
      </w:r>
      <w:r w:rsidRPr="008C4461">
        <w:rPr>
          <w:rFonts w:ascii="Times New Roman" w:hAnsi="Times New Roman" w:cs="Times New Roman"/>
          <w:color w:val="000000" w:themeColor="text1"/>
          <w:szCs w:val="24"/>
        </w:rPr>
        <w:t>leczna.pl</w:t>
      </w:r>
      <w:r w:rsidRPr="008C4461">
        <w:rPr>
          <w:rFonts w:ascii="Times New Roman" w:hAnsi="Times New Roman" w:cs="Times New Roman"/>
          <w:b/>
          <w:szCs w:val="24"/>
        </w:rPr>
        <w:t xml:space="preserve"> </w:t>
      </w:r>
      <w:r w:rsidRPr="008C4461">
        <w:rPr>
          <w:rFonts w:ascii="Times New Roman" w:hAnsi="Times New Roman" w:cs="Times New Roman"/>
          <w:szCs w:val="24"/>
        </w:rPr>
        <w:t xml:space="preserve">oraz </w:t>
      </w:r>
      <w:hyperlink r:id="rId5" w:history="1">
        <w:r w:rsidRPr="008C4461">
          <w:rPr>
            <w:rStyle w:val="Hipercze"/>
            <w:rFonts w:ascii="Times New Roman" w:hAnsi="Times New Roman" w:cs="Times New Roman"/>
            <w:color w:val="000000" w:themeColor="text1"/>
            <w:szCs w:val="24"/>
            <w:u w:val="none"/>
          </w:rPr>
          <w:t>umleczna.bip.lubelskie.pl</w:t>
        </w:r>
      </w:hyperlink>
      <w:r w:rsidRPr="008C4461">
        <w:rPr>
          <w:rFonts w:ascii="Times New Roman" w:hAnsi="Times New Roman" w:cs="Times New Roman"/>
          <w:b/>
          <w:szCs w:val="24"/>
        </w:rPr>
        <w:t>.</w:t>
      </w:r>
    </w:p>
    <w:p w14:paraId="215381EA" w14:textId="2F0F3D42" w:rsidR="008C4461" w:rsidRPr="008C4461" w:rsidRDefault="008C4461" w:rsidP="008C4461">
      <w:pPr>
        <w:spacing w:after="120"/>
        <w:rPr>
          <w:rFonts w:ascii="Times New Roman" w:hAnsi="Times New Roman" w:cs="Times New Roman"/>
          <w:b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1.Proszę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Łęczna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szCs w:val="24"/>
        </w:rPr>
        <w:br/>
      </w:r>
      <w:r w:rsidRPr="008C4461">
        <w:rPr>
          <w:rFonts w:ascii="Times New Roman" w:hAnsi="Times New Roman" w:cs="Times New Roman"/>
          <w:b/>
          <w:szCs w:val="24"/>
        </w:rPr>
        <w:t xml:space="preserve">rozdziału </w:t>
      </w:r>
      <w:r>
        <w:rPr>
          <w:rFonts w:ascii="Times New Roman" w:hAnsi="Times New Roman" w:cs="Times New Roman"/>
          <w:b/>
          <w:szCs w:val="24"/>
        </w:rPr>
        <w:t>8</w:t>
      </w:r>
      <w:r w:rsidRPr="008C4461">
        <w:rPr>
          <w:rFonts w:ascii="Times New Roman" w:hAnsi="Times New Roman" w:cs="Times New Roman"/>
          <w:b/>
          <w:szCs w:val="24"/>
        </w:rPr>
        <w:t xml:space="preserve"> – </w:t>
      </w:r>
      <w:r w:rsidRPr="008C4461">
        <w:rPr>
          <w:rFonts w:ascii="Times New Roman" w:hAnsi="Times New Roman" w:cs="Times New Roman"/>
          <w:b/>
          <w:i/>
          <w:szCs w:val="24"/>
        </w:rPr>
        <w:t>Wizja stanu docelowego obszaru rewitalizacji oraz cele i kierunki działań</w:t>
      </w:r>
      <w:r w:rsidRPr="008C4461">
        <w:rPr>
          <w:rFonts w:ascii="Times New Roman" w:hAnsi="Times New Roman" w:cs="Times New Roman"/>
          <w:b/>
          <w:szCs w:val="24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C4461" w:rsidRPr="008C4461" w14:paraId="5E1DB3AE" w14:textId="77777777" w:rsidTr="008C4461">
        <w:trPr>
          <w:trHeight w:val="2532"/>
        </w:trPr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A30F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29B4101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91992F0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526D748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48301D6" w14:textId="4F8C2267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2.Proszę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Łęczna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 xml:space="preserve">rozdziału </w:t>
      </w:r>
      <w:r>
        <w:rPr>
          <w:rFonts w:ascii="Times New Roman" w:hAnsi="Times New Roman" w:cs="Times New Roman"/>
          <w:b/>
          <w:szCs w:val="24"/>
        </w:rPr>
        <w:t>9</w:t>
      </w:r>
      <w:r w:rsidRPr="008C4461">
        <w:rPr>
          <w:rFonts w:ascii="Times New Roman" w:hAnsi="Times New Roman" w:cs="Times New Roman"/>
          <w:b/>
          <w:szCs w:val="24"/>
        </w:rPr>
        <w:t xml:space="preserve"> - </w:t>
      </w:r>
      <w:r w:rsidRPr="008C4461">
        <w:rPr>
          <w:rFonts w:ascii="Times New Roman" w:hAnsi="Times New Roman" w:cs="Times New Roman"/>
          <w:b/>
          <w:i/>
          <w:szCs w:val="24"/>
        </w:rPr>
        <w:t>Podstawowe i uzupełniające projekty rewitalizacyjne: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C4461" w:rsidRPr="008C4461" w14:paraId="609B6366" w14:textId="77777777" w:rsidTr="008C4461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509A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822DFF6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4CF6CD2A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3299435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D2787D3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09289EF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0C27F53" w14:textId="77777777" w:rsidR="008C4461" w:rsidRPr="008C4461" w:rsidRDefault="008C4461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4412E80" w14:textId="77777777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</w:p>
    <w:p w14:paraId="13A1B44D" w14:textId="54084519" w:rsidR="008C4461" w:rsidRPr="008C4461" w:rsidRDefault="008C4461" w:rsidP="008C4461">
      <w:pPr>
        <w:spacing w:after="120"/>
        <w:rPr>
          <w:rFonts w:ascii="Times New Roman" w:hAnsi="Times New Roman" w:cs="Times New Roman"/>
          <w:b/>
          <w:i/>
          <w:szCs w:val="24"/>
        </w:rPr>
      </w:pPr>
      <w:r w:rsidRPr="008C4461">
        <w:rPr>
          <w:rFonts w:ascii="Times New Roman" w:hAnsi="Times New Roman" w:cs="Times New Roman"/>
          <w:szCs w:val="24"/>
        </w:rPr>
        <w:lastRenderedPageBreak/>
        <w:t xml:space="preserve">3.Proszę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Łęczna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 xml:space="preserve">rozdziału </w:t>
      </w:r>
      <w:r>
        <w:rPr>
          <w:rFonts w:ascii="Times New Roman" w:hAnsi="Times New Roman" w:cs="Times New Roman"/>
          <w:b/>
          <w:szCs w:val="24"/>
        </w:rPr>
        <w:t>10</w:t>
      </w:r>
      <w:r w:rsidRPr="008C4461">
        <w:rPr>
          <w:rFonts w:ascii="Times New Roman" w:hAnsi="Times New Roman" w:cs="Times New Roman"/>
          <w:b/>
          <w:szCs w:val="24"/>
        </w:rPr>
        <w:t xml:space="preserve"> - </w:t>
      </w:r>
      <w:r w:rsidRPr="008C4461">
        <w:rPr>
          <w:rFonts w:ascii="Times New Roman" w:hAnsi="Times New Roman" w:cs="Times New Roman"/>
          <w:b/>
          <w:i/>
          <w:szCs w:val="24"/>
        </w:rPr>
        <w:t>System wdrażania Gminnego Programu Rewitalizacji: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C4461" w:rsidRPr="008C4461" w14:paraId="33FB983B" w14:textId="77777777" w:rsidTr="008C4461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C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666CCD6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0CCF021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6124F947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627C0A15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4B9BBA0B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03D1FD9" w14:textId="77777777" w:rsidR="008C4461" w:rsidRPr="008C4461" w:rsidRDefault="008C4461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60BE573" w14:textId="77777777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</w:p>
    <w:p w14:paraId="216E5AB3" w14:textId="65D841BE" w:rsidR="008C4461" w:rsidRPr="008C4461" w:rsidRDefault="008C4461" w:rsidP="008C4461">
      <w:pPr>
        <w:spacing w:after="120"/>
        <w:rPr>
          <w:rFonts w:ascii="Times New Roman" w:hAnsi="Times New Roman" w:cs="Times New Roman"/>
          <w:b/>
          <w:i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4.Proszę wskazać komentarze lub sugestie dotyczące treści projektu Gminnego Programu Rewitalizacji Gminy </w:t>
      </w:r>
      <w:r>
        <w:rPr>
          <w:rFonts w:ascii="Times New Roman" w:hAnsi="Times New Roman" w:cs="Times New Roman"/>
          <w:szCs w:val="24"/>
        </w:rPr>
        <w:t>Łęczna</w:t>
      </w:r>
      <w:r w:rsidRPr="008C4461">
        <w:rPr>
          <w:rFonts w:ascii="Times New Roman" w:hAnsi="Times New Roman" w:cs="Times New Roman"/>
          <w:szCs w:val="24"/>
        </w:rPr>
        <w:t xml:space="preserve"> na lata 202</w:t>
      </w:r>
      <w:r>
        <w:rPr>
          <w:rFonts w:ascii="Times New Roman" w:hAnsi="Times New Roman" w:cs="Times New Roman"/>
          <w:szCs w:val="24"/>
        </w:rPr>
        <w:t>3</w:t>
      </w:r>
      <w:r w:rsidRPr="008C4461">
        <w:rPr>
          <w:rFonts w:ascii="Times New Roman" w:hAnsi="Times New Roman" w:cs="Times New Roman"/>
          <w:szCs w:val="24"/>
        </w:rPr>
        <w:t xml:space="preserve">-2030 odnośnie </w:t>
      </w:r>
      <w:r w:rsidRPr="008C4461">
        <w:rPr>
          <w:rFonts w:ascii="Times New Roman" w:hAnsi="Times New Roman" w:cs="Times New Roman"/>
          <w:b/>
          <w:szCs w:val="24"/>
        </w:rPr>
        <w:t>innego rozdziału: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C4461" w:rsidRPr="008C4461" w14:paraId="30290F9C" w14:textId="77777777" w:rsidTr="008C4461">
        <w:trPr>
          <w:trHeight w:val="2700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A6A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7257FA1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49E0307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2CE6FE95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34C16835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7AC77711" w14:textId="77777777" w:rsidR="008C4461" w:rsidRPr="008C4461" w:rsidRDefault="008C4461" w:rsidP="008C4461">
            <w:pPr>
              <w:spacing w:after="120"/>
              <w:rPr>
                <w:rFonts w:ascii="Times New Roman" w:hAnsi="Times New Roman" w:cs="Times New Roman"/>
                <w:szCs w:val="24"/>
              </w:rPr>
            </w:pPr>
          </w:p>
          <w:p w14:paraId="512FC1C2" w14:textId="77777777" w:rsidR="008C4461" w:rsidRPr="008C4461" w:rsidRDefault="008C4461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248AF3C" w14:textId="77777777" w:rsidR="008C4461" w:rsidRPr="008C4461" w:rsidRDefault="008C4461" w:rsidP="008C4461">
      <w:pPr>
        <w:spacing w:after="120"/>
        <w:jc w:val="left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Jestem (możliwość zaznaczenia więcej niż jednej odpowiedzi):  </w:t>
      </w:r>
    </w:p>
    <w:p w14:paraId="2977694A" w14:textId="77777777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mieszkańcem/nką obszaru rewitalizacji</w:t>
      </w:r>
    </w:p>
    <w:p w14:paraId="650F0336" w14:textId="417EEB06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>mieszkańcem/nką Gminy Łęczna</w:t>
      </w:r>
    </w:p>
    <w:p w14:paraId="0BFB2BD3" w14:textId="77777777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przedsiębiorcą/przedsiębiorczynią </w:t>
      </w:r>
    </w:p>
    <w:p w14:paraId="3DCD0522" w14:textId="77777777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przedstawicielem/ką organizacji pozarządowej lub grupy nieformalnej </w:t>
      </w:r>
    </w:p>
    <w:p w14:paraId="7D4ACE20" w14:textId="77777777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przedstawicielem/ką jednostki samorządu terytorialnego lub jego jednostki organizacyjnej </w:t>
      </w:r>
    </w:p>
    <w:p w14:paraId="39D2AD97" w14:textId="77777777" w:rsidR="008C4461" w:rsidRPr="008C4461" w:rsidRDefault="008C4461" w:rsidP="008C4461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Cs w:val="24"/>
        </w:rPr>
      </w:pPr>
      <w:r w:rsidRPr="008C4461">
        <w:rPr>
          <w:rFonts w:ascii="Times New Roman" w:hAnsi="Times New Roman" w:cs="Times New Roman"/>
          <w:szCs w:val="24"/>
        </w:rPr>
        <w:t xml:space="preserve">przedstawicielem/ką organów władzy publicznej. </w:t>
      </w:r>
    </w:p>
    <w:p w14:paraId="625A5F62" w14:textId="77777777" w:rsidR="008C4461" w:rsidRPr="008C4461" w:rsidRDefault="008C4461" w:rsidP="008C4461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C4461" w:rsidRPr="008C4461" w14:paraId="5D413493" w14:textId="77777777" w:rsidTr="008C44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1129" w14:textId="77777777" w:rsidR="008C4461" w:rsidRPr="008C4461" w:rsidRDefault="008C4461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C4461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Imię i nazwisko:</w:t>
            </w:r>
          </w:p>
        </w:tc>
      </w:tr>
      <w:tr w:rsidR="008C4461" w:rsidRPr="008C4461" w14:paraId="4D027E95" w14:textId="77777777" w:rsidTr="008C44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DB6" w14:textId="77777777" w:rsidR="008C4461" w:rsidRPr="008C4461" w:rsidRDefault="008C4461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C4461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Dane kontaktowe:</w:t>
            </w:r>
          </w:p>
        </w:tc>
      </w:tr>
      <w:tr w:rsidR="008C4461" w:rsidRPr="008C4461" w14:paraId="7EC4ECB8" w14:textId="77777777" w:rsidTr="008C44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EE32" w14:textId="77777777" w:rsidR="008C4461" w:rsidRPr="008C4461" w:rsidRDefault="008C4461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C4461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adres e-mail:</w:t>
            </w:r>
          </w:p>
        </w:tc>
      </w:tr>
      <w:tr w:rsidR="008C4461" w:rsidRPr="008C4461" w14:paraId="7EF87FC6" w14:textId="77777777" w:rsidTr="008C4461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5916" w14:textId="77777777" w:rsidR="008C4461" w:rsidRPr="008C4461" w:rsidRDefault="008C4461">
            <w:pPr>
              <w:pStyle w:val="SWTEKST"/>
              <w:spacing w:before="0" w:after="120" w:line="276" w:lineRule="auto"/>
              <w:ind w:firstLine="0"/>
              <w:jc w:val="left"/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</w:pPr>
            <w:r w:rsidRPr="008C4461">
              <w:rPr>
                <w:rFonts w:ascii="Times New Roman" w:hAnsi="Times New Roman"/>
                <w:color w:val="222222"/>
                <w:shd w:val="clear" w:color="auto" w:fill="FFFFFF"/>
                <w:lang w:eastAsia="en-US"/>
              </w:rPr>
              <w:t>nr telefonu:</w:t>
            </w:r>
          </w:p>
        </w:tc>
      </w:tr>
    </w:tbl>
    <w:p w14:paraId="6794A6F7" w14:textId="77777777" w:rsidR="008C4461" w:rsidRDefault="008C4461"/>
    <w:p w14:paraId="3FECCE69" w14:textId="3B354E5B" w:rsidR="008C4461" w:rsidRPr="00D471DA" w:rsidRDefault="008C4461" w:rsidP="008C4461">
      <w:pPr>
        <w:spacing w:after="12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169191704"/>
      <w:r w:rsidRPr="00D471DA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Oświadczam, że zapoznałem/am się z klauzulą informacyjną o ochronie danych osobowych w związku z prowadzonymi konsultacjami społecznymi </w:t>
      </w:r>
    </w:p>
    <w:p w14:paraId="6785ED6F" w14:textId="77777777" w:rsidR="008C4461" w:rsidRPr="00D471DA" w:rsidRDefault="008C4461" w:rsidP="008C4461">
      <w:pPr>
        <w:spacing w:after="120"/>
        <w:jc w:val="center"/>
        <w:rPr>
          <w:rFonts w:ascii="Times New Roman" w:eastAsia="Times New Roman" w:hAnsi="Times New Roman" w:cs="Times New Roman"/>
          <w:lang w:eastAsia="pl-PL"/>
        </w:rPr>
      </w:pPr>
      <w:r w:rsidRPr="00D471DA">
        <w:rPr>
          <w:rFonts w:ascii="Times New Roman" w:eastAsia="Times New Roman" w:hAnsi="Times New Roman" w:cs="Times New Roman"/>
          <w:b/>
          <w:bCs/>
          <w:lang w:eastAsia="pl-PL"/>
        </w:rPr>
        <w:t>o poniższej treści:</w:t>
      </w:r>
    </w:p>
    <w:p w14:paraId="73C8B045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83DDF02" w14:textId="4F76C23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1)</w:t>
      </w:r>
      <w:r w:rsidRPr="00D471DA">
        <w:rPr>
          <w:rFonts w:ascii="Times New Roman" w:hAnsi="Times New Roman" w:cs="Times New Roman"/>
        </w:rPr>
        <w:tab/>
        <w:t>Administratorem Państwa danych jest Urząd Miejski w Łęcznej reprezentowany przez Burmistrza (adres: 21-010 Łęczna, Pl. Kościuszki 5, email info@um.leczna.pl, nr telefonu 081 535 86 00).</w:t>
      </w:r>
    </w:p>
    <w:p w14:paraId="08A12B84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2)</w:t>
      </w:r>
      <w:r w:rsidRPr="00D471DA">
        <w:rPr>
          <w:rFonts w:ascii="Times New Roman" w:hAnsi="Times New Roman" w:cs="Times New Roman"/>
        </w:rPr>
        <w:tab/>
        <w:t>Administrator wyznaczył Inspektora Ochrony Danych, z którym mogą się Państwo kontaktować we wszystkich sprawach dotyczących przetwarzania danych osobowych za pośrednictwem adresu email: iodo@um.leczna.pl lub pisemnie pod adres Administratora.</w:t>
      </w:r>
    </w:p>
    <w:p w14:paraId="2A0F2DFD" w14:textId="5C2511D8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3)</w:t>
      </w:r>
      <w:r w:rsidRPr="00D471DA">
        <w:rPr>
          <w:rFonts w:ascii="Times New Roman" w:hAnsi="Times New Roman" w:cs="Times New Roman"/>
        </w:rPr>
        <w:tab/>
        <w:t>Państwa dane osobowe będą przetwarzane w celu przeprowadzenia konsultacji społecznych projektu Gminnego Programu Rewitalizacji Gminy Łęczna na lata 2023 – 2030, gdyż jest to niezbędne do wypełnienia obowiązku prawnego ciążącego na Administratorze (art. 6 ust. 1 lit. c RODO) w zw. z art. 7 ust. 1 ustawy z dnia 9 października 2015 r. o rewitalizacji (Dz. U. 2024 poz. 278).</w:t>
      </w:r>
    </w:p>
    <w:p w14:paraId="4E0F78B4" w14:textId="152A6DDA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4)</w:t>
      </w:r>
      <w:r w:rsidRPr="00D471DA">
        <w:rPr>
          <w:rFonts w:ascii="Times New Roman" w:hAnsi="Times New Roman" w:cs="Times New Roman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429674AC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5)</w:t>
      </w:r>
      <w:r w:rsidRPr="00D471DA">
        <w:rPr>
          <w:rFonts w:ascii="Times New Roman" w:hAnsi="Times New Roman" w:cs="Times New Roman"/>
        </w:rPr>
        <w:tab/>
        <w:t>Państwa dane osobowe będą przetwarzane w sposób zautomatyzowany, lecz nie będą podlegały zautomatyzowanemu podejmowaniu decyzji, w tym o profilowaniu.</w:t>
      </w:r>
    </w:p>
    <w:p w14:paraId="2106B7D0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6)</w:t>
      </w:r>
      <w:r w:rsidRPr="00D471DA">
        <w:rPr>
          <w:rFonts w:ascii="Times New Roman" w:hAnsi="Times New Roman" w:cs="Times New Roman"/>
        </w:rPr>
        <w:tab/>
        <w:t>Państwa dane osobowych nie będą przekazywane poza Europejski Obszar Gospodarczy (obejmujący Unię Europejską, Norwegię, Liechtenstein i Islandię).</w:t>
      </w:r>
    </w:p>
    <w:p w14:paraId="19C66B6D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7)</w:t>
      </w:r>
      <w:r w:rsidRPr="00D471DA">
        <w:rPr>
          <w:rFonts w:ascii="Times New Roman" w:hAnsi="Times New Roman" w:cs="Times New Roman"/>
        </w:rPr>
        <w:tab/>
        <w:t>W związku z przetwarzaniem Państwa danych osobowych, przysługują Państwu następujące prawa:</w:t>
      </w:r>
    </w:p>
    <w:p w14:paraId="6C13E54C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a)</w:t>
      </w:r>
      <w:r w:rsidRPr="00D471DA">
        <w:rPr>
          <w:rFonts w:ascii="Times New Roman" w:hAnsi="Times New Roman" w:cs="Times New Roman"/>
        </w:rPr>
        <w:tab/>
        <w:t>prawo dostępu do swoich danych oraz otrzymania ich kopii;</w:t>
      </w:r>
    </w:p>
    <w:p w14:paraId="5250975C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b)</w:t>
      </w:r>
      <w:r w:rsidRPr="00D471DA">
        <w:rPr>
          <w:rFonts w:ascii="Times New Roman" w:hAnsi="Times New Roman" w:cs="Times New Roman"/>
        </w:rPr>
        <w:tab/>
        <w:t>prawo do sprostowania (poprawiania) swoich danych osobowych;</w:t>
      </w:r>
    </w:p>
    <w:p w14:paraId="78CB7CE9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c)</w:t>
      </w:r>
      <w:r w:rsidRPr="00D471DA">
        <w:rPr>
          <w:rFonts w:ascii="Times New Roman" w:hAnsi="Times New Roman" w:cs="Times New Roman"/>
        </w:rPr>
        <w:tab/>
        <w:t>prawo do ograniczenia przetwarzania danych osobowych;</w:t>
      </w:r>
    </w:p>
    <w:p w14:paraId="3183E457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d)</w:t>
      </w:r>
      <w:r w:rsidRPr="00D471DA">
        <w:rPr>
          <w:rFonts w:ascii="Times New Roman" w:hAnsi="Times New Roman" w:cs="Times New Roman"/>
        </w:rPr>
        <w:tab/>
        <w:t xml:space="preserve">prawo wniesienia skargi do Prezesa Urzędu Ochrony Danych Osobowych </w:t>
      </w:r>
    </w:p>
    <w:p w14:paraId="2BDBB473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(ul. Stawki 2, 00-193 Warszawa), w sytuacji, gdy uzna Pani/Pan, że przetwarzanie danych osobowych narusza przepisy ogólnego rozporządzenia o ochronie danych osobowych (RODO);</w:t>
      </w:r>
    </w:p>
    <w:p w14:paraId="26A66743" w14:textId="77777777" w:rsidR="00D471DA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8)</w:t>
      </w:r>
      <w:r w:rsidRPr="00D471DA">
        <w:rPr>
          <w:rFonts w:ascii="Times New Roman" w:hAnsi="Times New Roman" w:cs="Times New Roman"/>
        </w:rPr>
        <w:tab/>
        <w:t xml:space="preserve">Podanie przez Państwa danych osobowych w związku z ciążącym na Administratorze obowiązkiem prawnym jest obowiązkowe, a ich nieprzekazanie skutkować będzie brakiem </w:t>
      </w:r>
      <w:r w:rsidRPr="00D471DA">
        <w:rPr>
          <w:rFonts w:ascii="Times New Roman" w:hAnsi="Times New Roman" w:cs="Times New Roman"/>
        </w:rPr>
        <w:lastRenderedPageBreak/>
        <w:t xml:space="preserve">realizacji celu, o którym mowa w punkcie 3. Nieprzekazanie danych udostępnianych dobrowolnie pozostaje bez wpływu na rozpoznanie sprawy. </w:t>
      </w:r>
    </w:p>
    <w:p w14:paraId="3DDC0CA4" w14:textId="58D433C1" w:rsidR="008C4461" w:rsidRPr="00D471DA" w:rsidRDefault="00D471DA" w:rsidP="00D471DA">
      <w:pPr>
        <w:rPr>
          <w:rFonts w:ascii="Times New Roman" w:hAnsi="Times New Roman" w:cs="Times New Roman"/>
        </w:rPr>
      </w:pPr>
      <w:r w:rsidRPr="00D471DA">
        <w:rPr>
          <w:rFonts w:ascii="Times New Roman" w:hAnsi="Times New Roman" w:cs="Times New Roman"/>
        </w:rPr>
        <w:t>9)</w:t>
      </w:r>
      <w:r w:rsidRPr="00D471DA">
        <w:rPr>
          <w:rFonts w:ascii="Times New Roman" w:hAnsi="Times New Roman" w:cs="Times New Roman"/>
        </w:rPr>
        <w:tab/>
        <w:t>Państwa dane mogą zostać przekazane podmiotom zewnętrznym na podstawie umowy powierzenia przetwarzania danych osobowych tj LUBMAN, a także podmiotom lub organom uprawnionym na podstawie przepisów prawa.</w:t>
      </w:r>
    </w:p>
    <w:p w14:paraId="1FA0345A" w14:textId="77777777" w:rsidR="00D471DA" w:rsidRPr="00D471DA" w:rsidRDefault="00D471DA" w:rsidP="00D471D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28"/>
        <w:gridCol w:w="4539"/>
      </w:tblGrid>
      <w:tr w:rsidR="00D471DA" w:rsidRPr="00D471DA" w14:paraId="36B2E7B6" w14:textId="77777777" w:rsidTr="00D471DA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31E80" w14:textId="77777777" w:rsidR="00D471DA" w:rsidRPr="00D471DA" w:rsidRDefault="00D471DA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677" w14:textId="77777777" w:rsidR="00D471DA" w:rsidRPr="00D471DA" w:rsidRDefault="00D471DA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D471DA" w:rsidRPr="00D471DA" w14:paraId="068C19C0" w14:textId="77777777" w:rsidTr="00D471DA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86FFADA" w14:textId="77777777" w:rsidR="00D471DA" w:rsidRPr="00D471DA" w:rsidRDefault="00D471DA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F7267B" w14:textId="77777777" w:rsidR="00D471DA" w:rsidRPr="00D471DA" w:rsidRDefault="00D471D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D471DA">
              <w:rPr>
                <w:rFonts w:ascii="Times New Roman" w:hAnsi="Times New Roman" w:cs="Times New Roman"/>
                <w:i/>
              </w:rPr>
              <w:t>podpis</w:t>
            </w:r>
          </w:p>
        </w:tc>
      </w:tr>
      <w:bookmarkEnd w:id="0"/>
    </w:tbl>
    <w:p w14:paraId="7D35926F" w14:textId="77777777" w:rsidR="00D471DA" w:rsidRDefault="00D471DA" w:rsidP="00D471DA"/>
    <w:sectPr w:rsidR="00D47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A73C39"/>
    <w:multiLevelType w:val="multilevel"/>
    <w:tmpl w:val="F2207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D1953"/>
    <w:multiLevelType w:val="hybridMultilevel"/>
    <w:tmpl w:val="590A5A4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66263">
    <w:abstractNumId w:val="1"/>
  </w:num>
  <w:num w:numId="2" w16cid:durableId="40614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61"/>
    <w:rsid w:val="001663B8"/>
    <w:rsid w:val="004E7123"/>
    <w:rsid w:val="00651229"/>
    <w:rsid w:val="00670A40"/>
    <w:rsid w:val="006E3E9B"/>
    <w:rsid w:val="00865915"/>
    <w:rsid w:val="008C4461"/>
    <w:rsid w:val="00B82388"/>
    <w:rsid w:val="00D409E9"/>
    <w:rsid w:val="00D471DA"/>
    <w:rsid w:val="00F5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D811"/>
  <w15:chartTrackingRefBased/>
  <w15:docId w15:val="{3840CE51-D49C-42F8-9E5C-73950410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461"/>
    <w:pPr>
      <w:spacing w:after="200" w:line="276" w:lineRule="auto"/>
      <w:jc w:val="both"/>
    </w:pPr>
    <w:rPr>
      <w:rFonts w:ascii="Arial" w:hAnsi="Arial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8C446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4461"/>
    <w:pPr>
      <w:ind w:left="720"/>
      <w:contextualSpacing/>
    </w:pPr>
  </w:style>
  <w:style w:type="character" w:customStyle="1" w:styleId="SWTEKSTZnak">
    <w:name w:val="SW TEKST Znak"/>
    <w:link w:val="SWTEKST"/>
    <w:uiPriority w:val="99"/>
    <w:locked/>
    <w:rsid w:val="008C4461"/>
    <w:rPr>
      <w:rFonts w:ascii="Tahoma" w:eastAsia="Calibri" w:hAnsi="Tahoma" w:cs="Times New Roman"/>
      <w:sz w:val="24"/>
      <w:szCs w:val="24"/>
      <w:lang w:eastAsia="pl-PL"/>
    </w:rPr>
  </w:style>
  <w:style w:type="paragraph" w:customStyle="1" w:styleId="SWTEKST">
    <w:name w:val="SW TEKST"/>
    <w:basedOn w:val="Normalny"/>
    <w:link w:val="SWTEKSTZnak"/>
    <w:uiPriority w:val="99"/>
    <w:rsid w:val="008C4461"/>
    <w:pPr>
      <w:spacing w:before="60" w:after="60" w:line="240" w:lineRule="auto"/>
      <w:ind w:firstLine="794"/>
    </w:pPr>
    <w:rPr>
      <w:rFonts w:ascii="Tahoma" w:eastAsia="Calibri" w:hAnsi="Tahoma" w:cs="Times New Roman"/>
      <w:kern w:val="2"/>
      <w:szCs w:val="24"/>
      <w:lang w:eastAsia="pl-PL"/>
      <w14:ligatures w14:val="standardContextual"/>
    </w:rPr>
  </w:style>
  <w:style w:type="table" w:styleId="Tabela-Siatka">
    <w:name w:val="Table Grid"/>
    <w:basedOn w:val="Standardowy"/>
    <w:uiPriority w:val="59"/>
    <w:rsid w:val="008C446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damtarka\Documents\REWITALIZACJA\Konsultacje%20spo&#322;eczne%20delimitacja%20obszaru%20zdegradowanego%20i%20rewitalizacji\wetransfer_konsultacje-spol_uchwala-delimitacyjna_2022-11-04_1212\umleczna.bip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eurocompass</dc:creator>
  <cp:keywords/>
  <dc:description/>
  <cp:lastModifiedBy>Adam Tarka</cp:lastModifiedBy>
  <cp:revision>5</cp:revision>
  <dcterms:created xsi:type="dcterms:W3CDTF">2024-06-13T14:49:00Z</dcterms:created>
  <dcterms:modified xsi:type="dcterms:W3CDTF">2024-06-28T06:34:00Z</dcterms:modified>
</cp:coreProperties>
</file>